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A82E" w14:textId="77777777" w:rsidR="001D5DB0" w:rsidRDefault="00DC2B7D" w:rsidP="005D190D">
      <w:pPr>
        <w:jc w:val="center"/>
        <w:rPr>
          <w:rFonts w:eastAsia="HG丸ｺﾞｼｯｸM-PRO" w:hint="eastAsia"/>
          <w:sz w:val="48"/>
        </w:rPr>
      </w:pPr>
      <w:r>
        <w:rPr>
          <w:rFonts w:eastAsia="HG丸ｺﾞｼｯｸM-PRO" w:hint="eastAsia"/>
          <w:sz w:val="48"/>
        </w:rPr>
        <w:t>訪問看護職員</w:t>
      </w:r>
      <w:r w:rsidR="001D5DB0">
        <w:rPr>
          <w:rFonts w:eastAsia="HG丸ｺﾞｼｯｸM-PRO" w:hint="eastAsia"/>
          <w:sz w:val="48"/>
        </w:rPr>
        <w:t>の心得</w:t>
      </w:r>
    </w:p>
    <w:p w14:paraId="4E09B1F2" w14:textId="77777777" w:rsidR="005D190D" w:rsidRPr="005D190D" w:rsidRDefault="005D190D" w:rsidP="005D190D">
      <w:pPr>
        <w:jc w:val="center"/>
        <w:rPr>
          <w:rFonts w:eastAsia="HG丸ｺﾞｼｯｸM-PRO" w:hint="eastAsia"/>
          <w:sz w:val="44"/>
          <w:szCs w:val="44"/>
        </w:rPr>
      </w:pPr>
    </w:p>
    <w:p w14:paraId="64FC6475" w14:textId="77777777" w:rsidR="001D5DB0" w:rsidRDefault="00321AB7" w:rsidP="00321AB7">
      <w:pPr>
        <w:rPr>
          <w:rFonts w:eastAsia="HG丸ｺﾞｼｯｸM-PRO" w:hint="eastAsia"/>
          <w:sz w:val="36"/>
        </w:rPr>
      </w:pPr>
      <w:r>
        <w:rPr>
          <w:rFonts w:eastAsia="HG丸ｺﾞｼｯｸM-PRO" w:hint="eastAsia"/>
          <w:sz w:val="36"/>
        </w:rPr>
        <w:t>1.</w:t>
      </w:r>
      <w:r w:rsidR="001D5DB0">
        <w:rPr>
          <w:rFonts w:eastAsia="HG丸ｺﾞｼｯｸM-PRO" w:hint="eastAsia"/>
          <w:sz w:val="36"/>
        </w:rPr>
        <w:t>利用者の立場を思いやり暖かく接しましょう！</w:t>
      </w:r>
      <w:r w:rsidR="001D5DB0">
        <w:rPr>
          <w:rFonts w:eastAsia="HG丸ｺﾞｼｯｸM-PRO" w:hint="eastAsia"/>
          <w:sz w:val="36"/>
        </w:rPr>
        <w:t xml:space="preserve">      </w:t>
      </w:r>
    </w:p>
    <w:p w14:paraId="41A6CAA6" w14:textId="77777777" w:rsidR="001D5DB0" w:rsidRDefault="001D5DB0">
      <w:pPr>
        <w:pStyle w:val="a3"/>
        <w:ind w:left="860" w:hanging="374"/>
        <w:rPr>
          <w:rFonts w:eastAsia="HG丸ｺﾞｼｯｸM-PRO" w:hint="eastAsia"/>
          <w:sz w:val="24"/>
        </w:rPr>
      </w:pPr>
      <w:r>
        <w:rPr>
          <w:rFonts w:eastAsia="HG丸ｺﾞｼｯｸM-PRO" w:hint="eastAsia"/>
          <w:sz w:val="24"/>
        </w:rPr>
        <w:t>ａ．利用者が今何をしてほしいと望んでいるのか、直面している困難を乗り越えるためには何をどうしてあげればよいのかを気づくことが大切です。</w:t>
      </w:r>
    </w:p>
    <w:p w14:paraId="36B91C98" w14:textId="77777777" w:rsidR="001D5DB0" w:rsidRDefault="00321AB7" w:rsidP="00321AB7">
      <w:pPr>
        <w:rPr>
          <w:rFonts w:eastAsia="HG丸ｺﾞｼｯｸM-PRO" w:hint="eastAsia"/>
          <w:sz w:val="36"/>
        </w:rPr>
      </w:pPr>
      <w:r>
        <w:rPr>
          <w:rFonts w:eastAsia="HG丸ｺﾞｼｯｸM-PRO" w:hint="eastAsia"/>
          <w:sz w:val="36"/>
        </w:rPr>
        <w:t>2.</w:t>
      </w:r>
      <w:r w:rsidR="001D5DB0">
        <w:rPr>
          <w:rFonts w:eastAsia="HG丸ｺﾞｼｯｸM-PRO" w:hint="eastAsia"/>
          <w:sz w:val="36"/>
        </w:rPr>
        <w:t>身だしなみ・言葉づかいに気をつけましょう！</w:t>
      </w:r>
    </w:p>
    <w:p w14:paraId="768AC856" w14:textId="77777777" w:rsidR="001D5DB0" w:rsidRDefault="00321AB7">
      <w:pPr>
        <w:pStyle w:val="a3"/>
        <w:ind w:left="860" w:hanging="374"/>
        <w:rPr>
          <w:rFonts w:eastAsia="HG丸ｺﾞｼｯｸM-PRO" w:hint="eastAsia"/>
          <w:sz w:val="24"/>
        </w:rPr>
      </w:pPr>
      <w:r>
        <w:rPr>
          <w:rFonts w:eastAsia="HG丸ｺﾞｼｯｸM-PRO" w:hint="eastAsia"/>
          <w:sz w:val="24"/>
        </w:rPr>
        <w:t>ａ．</w:t>
      </w:r>
      <w:r w:rsidR="001D5DB0">
        <w:rPr>
          <w:rFonts w:eastAsia="HG丸ｺﾞｼｯｸM-PRO" w:hint="eastAsia"/>
          <w:sz w:val="24"/>
        </w:rPr>
        <w:t>清潔感は非常に大切です</w:t>
      </w:r>
      <w:r>
        <w:rPr>
          <w:rFonts w:eastAsia="HG丸ｺﾞｼｯｸM-PRO" w:hint="eastAsia"/>
          <w:sz w:val="24"/>
        </w:rPr>
        <w:t>！なので身だしなみには十分注意しましょう。</w:t>
      </w:r>
    </w:p>
    <w:p w14:paraId="45347245" w14:textId="77777777" w:rsidR="001D5DB0" w:rsidRDefault="001D5DB0">
      <w:pPr>
        <w:ind w:leftChars="257" w:left="486"/>
        <w:rPr>
          <w:rFonts w:eastAsia="HG丸ｺﾞｼｯｸM-PRO" w:hint="eastAsia"/>
          <w:sz w:val="24"/>
        </w:rPr>
      </w:pPr>
      <w:r>
        <w:rPr>
          <w:rFonts w:eastAsia="HG丸ｺﾞｼｯｸM-PRO" w:hint="eastAsia"/>
          <w:sz w:val="24"/>
        </w:rPr>
        <w:t>ｂ．長い髪は束ね、長い爪やマニキュアは避けましょう。</w:t>
      </w:r>
    </w:p>
    <w:p w14:paraId="0810919E" w14:textId="77777777" w:rsidR="001D5DB0" w:rsidRDefault="001D5DB0">
      <w:pPr>
        <w:ind w:leftChars="257" w:left="486"/>
        <w:rPr>
          <w:rFonts w:eastAsia="HG丸ｺﾞｼｯｸM-PRO" w:hint="eastAsia"/>
          <w:sz w:val="24"/>
        </w:rPr>
      </w:pPr>
      <w:r>
        <w:rPr>
          <w:rFonts w:eastAsia="HG丸ｺﾞｼｯｸM-PRO" w:hint="eastAsia"/>
          <w:sz w:val="24"/>
        </w:rPr>
        <w:t>ｃ．ソックスは各自持参してください。（素足での入室は避けましょう）</w:t>
      </w:r>
    </w:p>
    <w:p w14:paraId="7EAF17FC" w14:textId="77777777" w:rsidR="001D5DB0" w:rsidRDefault="001D5DB0">
      <w:pPr>
        <w:ind w:leftChars="257" w:left="486"/>
        <w:rPr>
          <w:rFonts w:eastAsia="HG丸ｺﾞｼｯｸM-PRO" w:hint="eastAsia"/>
          <w:sz w:val="24"/>
        </w:rPr>
      </w:pPr>
      <w:r>
        <w:rPr>
          <w:rFonts w:eastAsia="HG丸ｺﾞｼｯｸM-PRO" w:hint="eastAsia"/>
          <w:sz w:val="24"/>
        </w:rPr>
        <w:t>ｄ．自分で使用するタオル・ハンカチは持参してください。</w:t>
      </w:r>
    </w:p>
    <w:p w14:paraId="1E382A97" w14:textId="77777777" w:rsidR="001D5DB0" w:rsidRDefault="001D5DB0">
      <w:pPr>
        <w:ind w:leftChars="257" w:left="946" w:hangingChars="210" w:hanging="460"/>
        <w:rPr>
          <w:rFonts w:eastAsia="HG丸ｺﾞｼｯｸM-PRO" w:hint="eastAsia"/>
          <w:sz w:val="24"/>
        </w:rPr>
      </w:pPr>
      <w:r>
        <w:rPr>
          <w:rFonts w:eastAsia="HG丸ｺﾞｼｯｸM-PRO" w:hint="eastAsia"/>
          <w:sz w:val="24"/>
        </w:rPr>
        <w:t>ｅ．ビニール手袋・手指消毒用アルコー</w:t>
      </w:r>
      <w:r w:rsidR="00321AB7">
        <w:rPr>
          <w:rFonts w:eastAsia="HG丸ｺﾞｼｯｸM-PRO" w:hint="eastAsia"/>
          <w:sz w:val="24"/>
        </w:rPr>
        <w:t>ルなどはステーションに置いてありますので自由に使ってください。</w:t>
      </w:r>
    </w:p>
    <w:p w14:paraId="6BC6A910" w14:textId="77777777" w:rsidR="001D5DB0" w:rsidRDefault="00321AB7" w:rsidP="00321AB7">
      <w:pPr>
        <w:rPr>
          <w:rFonts w:eastAsia="HG丸ｺﾞｼｯｸM-PRO" w:hint="eastAsia"/>
          <w:sz w:val="31"/>
        </w:rPr>
      </w:pPr>
      <w:r>
        <w:rPr>
          <w:rFonts w:eastAsia="HG丸ｺﾞｼｯｸM-PRO" w:hint="eastAsia"/>
          <w:sz w:val="31"/>
        </w:rPr>
        <w:t>3.</w:t>
      </w:r>
      <w:r w:rsidR="001D5DB0">
        <w:rPr>
          <w:rFonts w:eastAsia="HG丸ｺﾞｼｯｸM-PRO" w:hint="eastAsia"/>
          <w:sz w:val="31"/>
        </w:rPr>
        <w:t>利用者との会話はゆっくりとゆとりを持ち、聞いてあげる姿勢が大切です！</w:t>
      </w:r>
    </w:p>
    <w:p w14:paraId="3F50AC38" w14:textId="77777777" w:rsidR="001D5DB0" w:rsidRDefault="001D5DB0">
      <w:pPr>
        <w:ind w:leftChars="257" w:left="486"/>
        <w:rPr>
          <w:rFonts w:eastAsia="HG丸ｺﾞｼｯｸM-PRO" w:hint="eastAsia"/>
          <w:sz w:val="24"/>
        </w:rPr>
      </w:pPr>
      <w:r>
        <w:rPr>
          <w:rFonts w:eastAsia="HG丸ｺﾞｼｯｸM-PRO" w:hint="eastAsia"/>
          <w:sz w:val="24"/>
        </w:rPr>
        <w:t>ａ．ゆったりとやさしい気持ちで接してあげてください。</w:t>
      </w:r>
    </w:p>
    <w:p w14:paraId="14EBBF48" w14:textId="77777777" w:rsidR="001D5DB0" w:rsidRDefault="00321AB7" w:rsidP="00321AB7">
      <w:pPr>
        <w:rPr>
          <w:rFonts w:eastAsia="HG丸ｺﾞｼｯｸM-PRO" w:hint="eastAsia"/>
          <w:sz w:val="36"/>
        </w:rPr>
      </w:pPr>
      <w:r>
        <w:rPr>
          <w:rFonts w:eastAsia="HG丸ｺﾞｼｯｸM-PRO" w:hint="eastAsia"/>
          <w:sz w:val="36"/>
        </w:rPr>
        <w:t>4.</w:t>
      </w:r>
      <w:r w:rsidR="001D5DB0">
        <w:rPr>
          <w:rFonts w:eastAsia="HG丸ｺﾞｼｯｸM-PRO" w:hint="eastAsia"/>
          <w:sz w:val="36"/>
        </w:rPr>
        <w:t>サービス提供内容は事前によく理解しておきましょう！</w:t>
      </w:r>
    </w:p>
    <w:p w14:paraId="3315E5F4" w14:textId="6A07E8C7" w:rsidR="001D5DB0" w:rsidRDefault="00CD3095">
      <w:pPr>
        <w:ind w:leftChars="257" w:left="486"/>
        <w:rPr>
          <w:rFonts w:eastAsia="HG丸ｺﾞｼｯｸM-PRO" w:hint="eastAsia"/>
          <w:sz w:val="24"/>
        </w:rPr>
      </w:pPr>
      <w:r>
        <w:rPr>
          <w:rFonts w:eastAsia="HG丸ｺﾞｼｯｸM-PRO"/>
          <w:noProof/>
          <w:sz w:val="20"/>
        </w:rPr>
        <mc:AlternateContent>
          <mc:Choice Requires="wps">
            <w:drawing>
              <wp:anchor distT="0" distB="0" distL="114300" distR="114300" simplePos="0" relativeHeight="251656704" behindDoc="0" locked="0" layoutInCell="1" allowOverlap="1" wp14:anchorId="6EDE3AB5" wp14:editId="4F361D1E">
                <wp:simplePos x="0" y="0"/>
                <wp:positionH relativeFrom="column">
                  <wp:posOffset>4300855</wp:posOffset>
                </wp:positionH>
                <wp:positionV relativeFrom="paragraph">
                  <wp:posOffset>92710</wp:posOffset>
                </wp:positionV>
                <wp:extent cx="2660015" cy="2908935"/>
                <wp:effectExtent l="3175"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290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36B47" w14:textId="77777777" w:rsidR="001D5DB0" w:rsidRDefault="001D5DB0">
                            <w:r>
                              <w:rPr>
                                <w:rFonts w:eastAsia="HG丸ｺﾞｼｯｸM-PRO"/>
                                <w:sz w:val="48"/>
                              </w:rPr>
                              <w:object w:dxaOrig="5280" w:dyaOrig="6000" w14:anchorId="5D1F7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22pt">
                                  <v:imagedata r:id="rId5" o:title=""/>
                                </v:shape>
                                <o:OLEObject Type="Embed" ProgID="PBrush" ShapeID="_x0000_i1025" DrawAspect="Content" ObjectID="_1739872121" r:id="rId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E3AB5" id="_x0000_t202" coordsize="21600,21600" o:spt="202" path="m,l,21600r21600,l21600,xe">
                <v:stroke joinstyle="miter"/>
                <v:path gradientshapeok="t" o:connecttype="rect"/>
              </v:shapetype>
              <v:shape id="Text Box 3" o:spid="_x0000_s1026" type="#_x0000_t202" style="position:absolute;left:0;text-align:left;margin-left:338.65pt;margin-top:7.3pt;width:209.45pt;height:22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" stroked="f">
                <v:textbox>
                  <w:txbxContent>
                    <w:p w14:paraId="77436B47" w14:textId="77777777" w:rsidR="001D5DB0" w:rsidRDefault="001D5DB0">
                      <w:r>
                        <w:rPr>
                          <w:rFonts w:eastAsia="HG丸ｺﾞｼｯｸM-PRO"/>
                          <w:sz w:val="48"/>
                        </w:rPr>
                        <w:object w:dxaOrig="5280" w:dyaOrig="6000" w14:anchorId="5D1F7D95">
                          <v:shape id="_x0000_i1025" type="#_x0000_t75" style="width:195pt;height:222pt">
                            <v:imagedata r:id="rId5" o:title=""/>
                          </v:shape>
                          <o:OLEObject Type="Embed" ProgID="PBrush" ShapeID="_x0000_i1025" DrawAspect="Content" ObjectID="_1739872121" r:id="rId7"/>
                        </w:object>
                      </w:r>
                    </w:p>
                  </w:txbxContent>
                </v:textbox>
              </v:shape>
            </w:pict>
          </mc:Fallback>
        </mc:AlternateContent>
      </w:r>
      <w:r w:rsidR="00321AB7">
        <w:rPr>
          <w:rFonts w:eastAsia="HG丸ｺﾞｼｯｸM-PRO" w:hint="eastAsia"/>
          <w:sz w:val="24"/>
        </w:rPr>
        <w:t>ａ</w:t>
      </w:r>
      <w:r w:rsidR="001D5DB0">
        <w:rPr>
          <w:rFonts w:eastAsia="HG丸ｺﾞｼｯｸM-PRO" w:hint="eastAsia"/>
          <w:sz w:val="24"/>
        </w:rPr>
        <w:t>．ご挨拶を忘れずに！</w:t>
      </w:r>
    </w:p>
    <w:p w14:paraId="6A238F57" w14:textId="77777777" w:rsidR="001D5DB0" w:rsidRDefault="00321AB7">
      <w:pPr>
        <w:ind w:leftChars="257" w:left="486"/>
        <w:rPr>
          <w:rFonts w:eastAsia="HG丸ｺﾞｼｯｸM-PRO" w:hint="eastAsia"/>
          <w:sz w:val="24"/>
        </w:rPr>
      </w:pPr>
      <w:r>
        <w:rPr>
          <w:rFonts w:eastAsia="HG丸ｺﾞｼｯｸM-PRO" w:hint="eastAsia"/>
          <w:sz w:val="24"/>
        </w:rPr>
        <w:t>ｂ</w:t>
      </w:r>
      <w:r w:rsidR="001D5DB0">
        <w:rPr>
          <w:rFonts w:eastAsia="HG丸ｺﾞｼｯｸM-PRO" w:hint="eastAsia"/>
          <w:sz w:val="24"/>
        </w:rPr>
        <w:t>．これからの仕事の内容を確認しましょう。</w:t>
      </w:r>
    </w:p>
    <w:p w14:paraId="713EE44E" w14:textId="77777777" w:rsidR="001D5DB0" w:rsidRDefault="00321AB7">
      <w:pPr>
        <w:ind w:leftChars="257" w:left="486"/>
        <w:rPr>
          <w:rFonts w:eastAsia="HG丸ｺﾞｼｯｸM-PRO" w:hint="eastAsia"/>
          <w:sz w:val="24"/>
        </w:rPr>
      </w:pPr>
      <w:r>
        <w:rPr>
          <w:rFonts w:eastAsia="HG丸ｺﾞｼｯｸM-PRO" w:hint="eastAsia"/>
          <w:sz w:val="24"/>
        </w:rPr>
        <w:t>ｃ</w:t>
      </w:r>
      <w:r w:rsidR="001D5DB0">
        <w:rPr>
          <w:rFonts w:eastAsia="HG丸ｺﾞｼｯｸM-PRO" w:hint="eastAsia"/>
          <w:sz w:val="24"/>
        </w:rPr>
        <w:t>．必ず声を掛けてから仕事に入りましょう。</w:t>
      </w:r>
    </w:p>
    <w:p w14:paraId="14C96D2A" w14:textId="77777777" w:rsidR="001D5DB0" w:rsidRDefault="001D5DB0">
      <w:pPr>
        <w:ind w:leftChars="257" w:left="486" w:firstLineChars="100" w:firstLine="219"/>
        <w:rPr>
          <w:rFonts w:eastAsia="HG丸ｺﾞｼｯｸM-PRO" w:hint="eastAsia"/>
          <w:sz w:val="24"/>
        </w:rPr>
      </w:pPr>
      <w:r>
        <w:rPr>
          <w:rFonts w:eastAsia="HG丸ｺﾞｼｯｸM-PRO" w:hint="eastAsia"/>
          <w:sz w:val="24"/>
        </w:rPr>
        <w:t>（勝手にさわらない・勝手に捨てない・勝手にしない）</w:t>
      </w:r>
    </w:p>
    <w:p w14:paraId="0E6D9C3C" w14:textId="77777777" w:rsidR="001D5DB0" w:rsidRDefault="00321AB7">
      <w:pPr>
        <w:ind w:leftChars="257" w:left="486"/>
        <w:rPr>
          <w:rFonts w:eastAsia="HG丸ｺﾞｼｯｸM-PRO" w:hint="eastAsia"/>
          <w:sz w:val="24"/>
        </w:rPr>
      </w:pPr>
      <w:r>
        <w:rPr>
          <w:rFonts w:eastAsia="HG丸ｺﾞｼｯｸM-PRO" w:hint="eastAsia"/>
          <w:sz w:val="24"/>
        </w:rPr>
        <w:t>ｄ</w:t>
      </w:r>
      <w:r w:rsidR="001D5DB0">
        <w:rPr>
          <w:rFonts w:eastAsia="HG丸ｺﾞｼｯｸM-PRO" w:hint="eastAsia"/>
          <w:sz w:val="24"/>
        </w:rPr>
        <w:t>．仕事のやり残しがないか確認してください。</w:t>
      </w:r>
    </w:p>
    <w:p w14:paraId="1E0F5136" w14:textId="77777777" w:rsidR="001D5DB0" w:rsidRDefault="00321AB7">
      <w:pPr>
        <w:ind w:leftChars="257" w:left="486"/>
        <w:rPr>
          <w:rFonts w:eastAsia="HG丸ｺﾞｼｯｸM-PRO" w:hint="eastAsia"/>
          <w:sz w:val="24"/>
        </w:rPr>
      </w:pPr>
      <w:r>
        <w:rPr>
          <w:rFonts w:eastAsia="HG丸ｺﾞｼｯｸM-PRO" w:hint="eastAsia"/>
          <w:sz w:val="24"/>
        </w:rPr>
        <w:t>ｅ</w:t>
      </w:r>
      <w:r w:rsidR="001D5DB0">
        <w:rPr>
          <w:rFonts w:eastAsia="HG丸ｺﾞｼｯｸM-PRO" w:hint="eastAsia"/>
          <w:sz w:val="24"/>
        </w:rPr>
        <w:t>．次回の予定日と内容を確認してください。</w:t>
      </w:r>
    </w:p>
    <w:p w14:paraId="4CAB4CEC" w14:textId="77777777" w:rsidR="001D5DB0" w:rsidRDefault="00321AB7">
      <w:pPr>
        <w:ind w:leftChars="257" w:left="486"/>
        <w:rPr>
          <w:rFonts w:eastAsia="HG丸ｺﾞｼｯｸM-PRO" w:hint="eastAsia"/>
          <w:sz w:val="24"/>
        </w:rPr>
      </w:pPr>
      <w:r>
        <w:rPr>
          <w:rFonts w:eastAsia="HG丸ｺﾞｼｯｸM-PRO" w:hint="eastAsia"/>
          <w:sz w:val="24"/>
        </w:rPr>
        <w:t>ｆ</w:t>
      </w:r>
      <w:r w:rsidR="001D5DB0">
        <w:rPr>
          <w:rFonts w:eastAsia="HG丸ｺﾞｼｯｸM-PRO" w:hint="eastAsia"/>
          <w:sz w:val="24"/>
        </w:rPr>
        <w:t>．サービス実施記録簿の記入を忘れずに。</w:t>
      </w:r>
    </w:p>
    <w:p w14:paraId="62B2DE70" w14:textId="77777777" w:rsidR="001D5DB0" w:rsidRDefault="00321AB7">
      <w:pPr>
        <w:ind w:leftChars="257" w:left="486"/>
        <w:rPr>
          <w:rFonts w:eastAsia="HG丸ｺﾞｼｯｸM-PRO" w:hint="eastAsia"/>
          <w:sz w:val="24"/>
        </w:rPr>
      </w:pPr>
      <w:r>
        <w:rPr>
          <w:rFonts w:eastAsia="HG丸ｺﾞｼｯｸM-PRO" w:hint="eastAsia"/>
          <w:sz w:val="24"/>
        </w:rPr>
        <w:t>ｇ</w:t>
      </w:r>
      <w:r w:rsidR="001D5DB0">
        <w:rPr>
          <w:rFonts w:eastAsia="HG丸ｺﾞｼｯｸM-PRO" w:hint="eastAsia"/>
          <w:sz w:val="24"/>
        </w:rPr>
        <w:t>．連絡事項などがあれば連絡ノートに記入してください。</w:t>
      </w:r>
    </w:p>
    <w:p w14:paraId="030C4D53" w14:textId="77777777" w:rsidR="001D5DB0" w:rsidRDefault="00321AB7">
      <w:pPr>
        <w:ind w:leftChars="257" w:left="486"/>
        <w:rPr>
          <w:rFonts w:eastAsia="HG丸ｺﾞｼｯｸM-PRO" w:hint="eastAsia"/>
          <w:sz w:val="24"/>
        </w:rPr>
      </w:pPr>
      <w:r>
        <w:rPr>
          <w:rFonts w:eastAsia="HG丸ｺﾞｼｯｸM-PRO" w:hint="eastAsia"/>
          <w:sz w:val="24"/>
        </w:rPr>
        <w:t>ｈ</w:t>
      </w:r>
      <w:r w:rsidR="001D5DB0">
        <w:rPr>
          <w:rFonts w:eastAsia="HG丸ｺﾞｼｯｸM-PRO" w:hint="eastAsia"/>
          <w:sz w:val="24"/>
        </w:rPr>
        <w:t>．退出の挨拶を忘れずに！</w:t>
      </w:r>
    </w:p>
    <w:p w14:paraId="09FF2C71" w14:textId="77777777" w:rsidR="00321AB7" w:rsidRPr="00321AB7" w:rsidRDefault="00321AB7">
      <w:pPr>
        <w:ind w:leftChars="257" w:left="486"/>
        <w:rPr>
          <w:rFonts w:eastAsia="HG丸ｺﾞｼｯｸM-PRO" w:hint="eastAsia"/>
          <w:sz w:val="24"/>
        </w:rPr>
      </w:pPr>
    </w:p>
    <w:p w14:paraId="1D58A2E1" w14:textId="77777777" w:rsidR="001D5DB0" w:rsidRDefault="00321AB7" w:rsidP="00321AB7">
      <w:pPr>
        <w:rPr>
          <w:rFonts w:eastAsia="HG丸ｺﾞｼｯｸM-PRO" w:hint="eastAsia"/>
          <w:sz w:val="36"/>
        </w:rPr>
      </w:pPr>
      <w:r>
        <w:rPr>
          <w:rFonts w:eastAsia="HG丸ｺﾞｼｯｸM-PRO" w:hint="eastAsia"/>
          <w:sz w:val="36"/>
        </w:rPr>
        <w:t>5.</w:t>
      </w:r>
      <w:r w:rsidR="001D5DB0">
        <w:rPr>
          <w:rFonts w:eastAsia="HG丸ｺﾞｼｯｸM-PRO" w:hint="eastAsia"/>
          <w:sz w:val="36"/>
        </w:rPr>
        <w:t>訪問日・訪問時間は必ず守りましょう！</w:t>
      </w:r>
    </w:p>
    <w:p w14:paraId="6C6D4235" w14:textId="77777777" w:rsidR="001D5DB0" w:rsidRDefault="001D5DB0">
      <w:pPr>
        <w:ind w:leftChars="257" w:left="486"/>
        <w:rPr>
          <w:rFonts w:eastAsia="HG丸ｺﾞｼｯｸM-PRO" w:hint="eastAsia"/>
          <w:sz w:val="24"/>
        </w:rPr>
      </w:pPr>
      <w:r>
        <w:rPr>
          <w:rFonts w:eastAsia="HG丸ｺﾞｼｯｸM-PRO" w:hint="eastAsia"/>
          <w:sz w:val="24"/>
        </w:rPr>
        <w:t>ａ．訪問予定日以外の訪問はやめましょう。</w:t>
      </w:r>
    </w:p>
    <w:p w14:paraId="3691C9DA" w14:textId="77777777" w:rsidR="00321AB7" w:rsidRDefault="00321AB7">
      <w:pPr>
        <w:ind w:leftChars="257" w:left="486"/>
        <w:rPr>
          <w:rFonts w:eastAsia="HG丸ｺﾞｼｯｸM-PRO" w:hint="eastAsia"/>
        </w:rPr>
      </w:pPr>
    </w:p>
    <w:p w14:paraId="11F9834B" w14:textId="77777777" w:rsidR="001D5DB0" w:rsidRDefault="00321AB7" w:rsidP="00321AB7">
      <w:pPr>
        <w:rPr>
          <w:rFonts w:eastAsia="HG丸ｺﾞｼｯｸM-PRO" w:hint="eastAsia"/>
          <w:sz w:val="36"/>
        </w:rPr>
      </w:pPr>
      <w:r>
        <w:rPr>
          <w:rFonts w:eastAsia="HG丸ｺﾞｼｯｸM-PRO" w:hint="eastAsia"/>
          <w:sz w:val="36"/>
        </w:rPr>
        <w:t>6.</w:t>
      </w:r>
      <w:r w:rsidR="001D5DB0">
        <w:rPr>
          <w:rFonts w:eastAsia="HG丸ｺﾞｼｯｸM-PRO" w:hint="eastAsia"/>
          <w:sz w:val="36"/>
        </w:rPr>
        <w:t>利用者から物品の贈答などは受けないように！</w:t>
      </w:r>
    </w:p>
    <w:p w14:paraId="2C2E9895" w14:textId="77777777" w:rsidR="001D5DB0" w:rsidRDefault="001D5DB0">
      <w:pPr>
        <w:ind w:leftChars="257" w:left="486"/>
        <w:rPr>
          <w:rFonts w:eastAsia="HG丸ｺﾞｼｯｸM-PRO" w:hint="eastAsia"/>
          <w:sz w:val="24"/>
        </w:rPr>
      </w:pPr>
      <w:r>
        <w:rPr>
          <w:rFonts w:eastAsia="HG丸ｺﾞｼｯｸM-PRO" w:hint="eastAsia"/>
          <w:sz w:val="24"/>
        </w:rPr>
        <w:t>ａ．利用者やその家族へ物を売ったり買ったりしないようにしましょう。</w:t>
      </w:r>
    </w:p>
    <w:p w14:paraId="12A058C9" w14:textId="77777777" w:rsidR="001D5DB0" w:rsidRDefault="00321AB7" w:rsidP="00321AB7">
      <w:pPr>
        <w:rPr>
          <w:rFonts w:eastAsia="HG丸ｺﾞｼｯｸM-PRO" w:hint="eastAsia"/>
          <w:sz w:val="36"/>
        </w:rPr>
      </w:pPr>
      <w:r>
        <w:rPr>
          <w:rFonts w:eastAsia="HG丸ｺﾞｼｯｸM-PRO" w:hint="eastAsia"/>
          <w:sz w:val="36"/>
        </w:rPr>
        <w:t>7.</w:t>
      </w:r>
      <w:r w:rsidR="001D5DB0">
        <w:rPr>
          <w:rFonts w:eastAsia="HG丸ｺﾞｼｯｸM-PRO" w:hint="eastAsia"/>
          <w:sz w:val="36"/>
        </w:rPr>
        <w:t>利用者のプライバシー保持を徹底しましょう！</w:t>
      </w:r>
    </w:p>
    <w:p w14:paraId="2C7AC387" w14:textId="77777777" w:rsidR="001D5DB0" w:rsidRDefault="001D5DB0">
      <w:pPr>
        <w:pStyle w:val="2"/>
        <w:ind w:left="924" w:hangingChars="200" w:hanging="438"/>
        <w:rPr>
          <w:rFonts w:eastAsia="HG丸ｺﾞｼｯｸM-PRO" w:hint="eastAsia"/>
          <w:sz w:val="24"/>
        </w:rPr>
      </w:pPr>
      <w:r>
        <w:rPr>
          <w:rFonts w:eastAsia="HG丸ｺﾞｼｯｸM-PRO" w:hint="eastAsia"/>
          <w:sz w:val="24"/>
        </w:rPr>
        <w:t>ａ．訪問先で知りえた利用者やその家族の情報はどんなに些細なことでも絶対にもらしてはいけません。</w:t>
      </w:r>
    </w:p>
    <w:p w14:paraId="7CABE7D5" w14:textId="77777777" w:rsidR="001D5DB0" w:rsidRDefault="001D5DB0">
      <w:pPr>
        <w:ind w:leftChars="257" w:left="486"/>
        <w:rPr>
          <w:rFonts w:eastAsia="HG丸ｺﾞｼｯｸM-PRO" w:hint="eastAsia"/>
          <w:sz w:val="24"/>
        </w:rPr>
      </w:pPr>
      <w:r>
        <w:rPr>
          <w:rFonts w:eastAsia="HG丸ｺﾞｼｯｸM-PRO" w:hint="eastAsia"/>
          <w:sz w:val="24"/>
        </w:rPr>
        <w:t>ｂ．他の利用者の話を訪問先で話してもいけません。</w:t>
      </w:r>
    </w:p>
    <w:p w14:paraId="69E9D5C1" w14:textId="77777777" w:rsidR="001D5DB0" w:rsidRDefault="001D5DB0">
      <w:pPr>
        <w:ind w:leftChars="257" w:left="486"/>
        <w:rPr>
          <w:rFonts w:eastAsia="HG丸ｺﾞｼｯｸM-PRO" w:hint="eastAsia"/>
          <w:sz w:val="24"/>
        </w:rPr>
      </w:pPr>
      <w:r>
        <w:rPr>
          <w:rFonts w:eastAsia="HG丸ｺﾞｼｯｸM-PRO" w:hint="eastAsia"/>
          <w:sz w:val="24"/>
        </w:rPr>
        <w:t>ｃ．家庭内のことを必要以上に覗き見したり聞き込んだりするのはやめましょう。</w:t>
      </w:r>
    </w:p>
    <w:p w14:paraId="4ABA4539" w14:textId="77777777" w:rsidR="001D5DB0" w:rsidRDefault="00321AB7" w:rsidP="00321AB7">
      <w:pPr>
        <w:rPr>
          <w:rFonts w:eastAsia="HG丸ｺﾞｼｯｸM-PRO" w:hint="eastAsia"/>
          <w:sz w:val="36"/>
        </w:rPr>
      </w:pPr>
      <w:r>
        <w:rPr>
          <w:rFonts w:eastAsia="HG丸ｺﾞｼｯｸM-PRO" w:hint="eastAsia"/>
          <w:sz w:val="36"/>
        </w:rPr>
        <w:t>8.</w:t>
      </w:r>
      <w:r w:rsidR="001D5DB0">
        <w:rPr>
          <w:rFonts w:eastAsia="HG丸ｺﾞｼｯｸM-PRO" w:hint="eastAsia"/>
          <w:sz w:val="36"/>
        </w:rPr>
        <w:t>利用者・利用者家族への宗教や政治活動はやめましょう！</w:t>
      </w:r>
    </w:p>
    <w:p w14:paraId="66FE7C10" w14:textId="77777777" w:rsidR="001D5DB0" w:rsidRDefault="001D5DB0">
      <w:pPr>
        <w:ind w:leftChars="257" w:left="486"/>
        <w:rPr>
          <w:rFonts w:eastAsia="HG丸ｺﾞｼｯｸM-PRO" w:hint="eastAsia"/>
          <w:sz w:val="24"/>
        </w:rPr>
      </w:pPr>
      <w:r>
        <w:rPr>
          <w:rFonts w:eastAsia="HG丸ｺﾞｼｯｸM-PRO" w:hint="eastAsia"/>
          <w:sz w:val="24"/>
        </w:rPr>
        <w:t>ａ．利用者やその家族に信仰や政治的信条を勧めたりしてはいけません。</w:t>
      </w:r>
    </w:p>
    <w:p w14:paraId="4BEA6248" w14:textId="77777777" w:rsidR="001D5DB0" w:rsidRDefault="001D5DB0">
      <w:pPr>
        <w:ind w:leftChars="257" w:left="486"/>
        <w:rPr>
          <w:rFonts w:eastAsia="HG丸ｺﾞｼｯｸM-PRO" w:hint="eastAsia"/>
          <w:sz w:val="24"/>
        </w:rPr>
      </w:pPr>
      <w:r>
        <w:rPr>
          <w:rFonts w:eastAsia="HG丸ｺﾞｼｯｸM-PRO" w:hint="eastAsia"/>
          <w:sz w:val="24"/>
        </w:rPr>
        <w:t>ｂ．保険の加入などの勧誘もしてはなりません。</w:t>
      </w:r>
    </w:p>
    <w:p w14:paraId="79C93048" w14:textId="77777777" w:rsidR="001D5DB0" w:rsidRDefault="00321AB7">
      <w:pPr>
        <w:rPr>
          <w:rFonts w:eastAsia="HG丸ｺﾞｼｯｸM-PRO" w:hint="eastAsia"/>
          <w:sz w:val="36"/>
        </w:rPr>
      </w:pPr>
      <w:r>
        <w:rPr>
          <w:rFonts w:eastAsia="HG丸ｺﾞｼｯｸM-PRO" w:hint="eastAsia"/>
          <w:sz w:val="32"/>
        </w:rPr>
        <w:t>9.</w:t>
      </w:r>
      <w:r w:rsidR="001D5DB0">
        <w:rPr>
          <w:rFonts w:eastAsia="HG丸ｺﾞｼｯｸM-PRO" w:hint="eastAsia"/>
          <w:sz w:val="36"/>
        </w:rPr>
        <w:t>万が一、</w:t>
      </w:r>
      <w:r w:rsidR="007528BD">
        <w:rPr>
          <w:rFonts w:eastAsia="HG丸ｺﾞｼｯｸM-PRO" w:hint="eastAsia"/>
          <w:sz w:val="36"/>
        </w:rPr>
        <w:t>看護師</w:t>
      </w:r>
      <w:r w:rsidR="00231608">
        <w:rPr>
          <w:rFonts w:eastAsia="HG丸ｺﾞｼｯｸM-PRO" w:hint="eastAsia"/>
          <w:sz w:val="36"/>
        </w:rPr>
        <w:t>の</w:t>
      </w:r>
      <w:r w:rsidR="001D5DB0">
        <w:rPr>
          <w:rFonts w:eastAsia="HG丸ｺﾞｼｯｸM-PRO" w:hint="eastAsia"/>
          <w:sz w:val="36"/>
        </w:rPr>
        <w:t>訪問が出来なくなったときは・・・</w:t>
      </w:r>
    </w:p>
    <w:p w14:paraId="364E28FA" w14:textId="77777777" w:rsidR="001D5DB0" w:rsidRDefault="00321AB7" w:rsidP="00841F16">
      <w:pPr>
        <w:ind w:leftChars="257" w:left="924" w:hangingChars="200" w:hanging="438"/>
        <w:rPr>
          <w:rFonts w:eastAsia="HG丸ｺﾞｼｯｸM-PRO" w:hint="eastAsia"/>
          <w:sz w:val="24"/>
        </w:rPr>
      </w:pPr>
      <w:r>
        <w:rPr>
          <w:rFonts w:eastAsia="HG丸ｺﾞｼｯｸM-PRO" w:hint="eastAsia"/>
          <w:sz w:val="24"/>
        </w:rPr>
        <w:t>ａ．</w:t>
      </w:r>
      <w:r w:rsidR="007528BD">
        <w:rPr>
          <w:rFonts w:eastAsia="HG丸ｺﾞｼｯｸM-PRO" w:hint="eastAsia"/>
          <w:sz w:val="24"/>
        </w:rPr>
        <w:t>看護師</w:t>
      </w:r>
      <w:r w:rsidR="00841F16">
        <w:rPr>
          <w:rFonts w:eastAsia="HG丸ｺﾞｼｯｸM-PRO" w:hint="eastAsia"/>
          <w:sz w:val="24"/>
        </w:rPr>
        <w:t>が体調不良等の場合で、訪問出来なくなった場合は、</w:t>
      </w:r>
      <w:r w:rsidR="001D5DB0">
        <w:rPr>
          <w:rFonts w:eastAsia="HG丸ｺﾞｼｯｸM-PRO" w:hint="eastAsia"/>
          <w:sz w:val="24"/>
        </w:rPr>
        <w:t>代替</w:t>
      </w:r>
      <w:r>
        <w:rPr>
          <w:rFonts w:eastAsia="HG丸ｺﾞｼｯｸM-PRO" w:hint="eastAsia"/>
          <w:sz w:val="24"/>
        </w:rPr>
        <w:t>人員</w:t>
      </w:r>
      <w:r w:rsidR="001D5DB0">
        <w:rPr>
          <w:rFonts w:eastAsia="HG丸ｺﾞｼｯｸM-PRO" w:hint="eastAsia"/>
          <w:sz w:val="24"/>
        </w:rPr>
        <w:t>を人選し、人選後再度</w:t>
      </w:r>
      <w:r w:rsidR="00231608">
        <w:rPr>
          <w:rFonts w:eastAsia="HG丸ｺﾞｼｯｸM-PRO" w:hint="eastAsia"/>
          <w:sz w:val="24"/>
        </w:rPr>
        <w:t>ご利用者様又は、そのご家族に</w:t>
      </w:r>
      <w:r w:rsidR="001D5DB0">
        <w:rPr>
          <w:rFonts w:eastAsia="HG丸ｺﾞｼｯｸM-PRO" w:hint="eastAsia"/>
          <w:sz w:val="24"/>
        </w:rPr>
        <w:t>連絡いたします</w:t>
      </w:r>
    </w:p>
    <w:p w14:paraId="6F86CB2B" w14:textId="77777777" w:rsidR="00841F16" w:rsidRPr="00841F16" w:rsidRDefault="007528BD" w:rsidP="00841F16">
      <w:pPr>
        <w:ind w:leftChars="257" w:left="924" w:hangingChars="200" w:hanging="438"/>
        <w:rPr>
          <w:rFonts w:eastAsia="HG丸ｺﾞｼｯｸM-PRO" w:hint="eastAsia"/>
          <w:sz w:val="24"/>
        </w:rPr>
      </w:pPr>
      <w:r>
        <w:rPr>
          <w:rFonts w:eastAsia="HG丸ｺﾞｼｯｸM-PRO" w:hint="eastAsia"/>
          <w:sz w:val="24"/>
        </w:rPr>
        <w:t>ｂ．事業者の都合で看護師</w:t>
      </w:r>
      <w:r w:rsidR="00841F16">
        <w:rPr>
          <w:rFonts w:eastAsia="HG丸ｺﾞｼｯｸM-PRO" w:hint="eastAsia"/>
          <w:sz w:val="24"/>
        </w:rPr>
        <w:t>が訪問出来なくなった場合は、利用者様又は、その家族に訪問出来なくなった理由をご説明し、代替人員を人選後、再度連絡いたします。</w:t>
      </w:r>
    </w:p>
    <w:p w14:paraId="212D3459" w14:textId="77777777" w:rsidR="00AF068A" w:rsidRDefault="00841F16" w:rsidP="001D5DB0">
      <w:pPr>
        <w:ind w:leftChars="258" w:left="946" w:hangingChars="209" w:hanging="458"/>
        <w:rPr>
          <w:rFonts w:eastAsia="HG丸ｺﾞｼｯｸM-PRO" w:hint="eastAsia"/>
          <w:b/>
          <w:sz w:val="24"/>
          <w:u w:val="single"/>
        </w:rPr>
      </w:pPr>
      <w:r>
        <w:rPr>
          <w:rFonts w:eastAsia="HG丸ｺﾞｼｯｸM-PRO" w:hint="eastAsia"/>
          <w:sz w:val="24"/>
        </w:rPr>
        <w:t>C</w:t>
      </w:r>
      <w:r w:rsidR="001D5DB0">
        <w:rPr>
          <w:rFonts w:eastAsia="HG丸ｺﾞｼｯｸM-PRO" w:hint="eastAsia"/>
          <w:sz w:val="24"/>
        </w:rPr>
        <w:t>．</w:t>
      </w:r>
      <w:r w:rsidR="001D5DB0">
        <w:rPr>
          <w:rFonts w:eastAsia="HG丸ｺﾞｼｯｸM-PRO" w:hint="eastAsia"/>
          <w:b/>
          <w:bCs/>
          <w:sz w:val="28"/>
        </w:rPr>
        <w:t>当日欠勤は、絶対に厳禁です！</w:t>
      </w:r>
      <w:r w:rsidR="001D5DB0">
        <w:rPr>
          <w:rFonts w:eastAsia="HG丸ｺﾞｼｯｸM-PRO" w:hint="eastAsia"/>
          <w:sz w:val="24"/>
        </w:rPr>
        <w:t>体調不良（熱・腹痛・腰痛・子供の発熱）などの際は事前にステーションに連絡し相談してください！</w:t>
      </w:r>
    </w:p>
    <w:p w14:paraId="5E3DFA65" w14:textId="77777777" w:rsidR="001D5DB0" w:rsidRPr="00AF068A" w:rsidRDefault="00841F16" w:rsidP="00AF068A">
      <w:pPr>
        <w:ind w:leftChars="258" w:left="946" w:hangingChars="209" w:hanging="458"/>
        <w:rPr>
          <w:rFonts w:eastAsia="HG丸ｺﾞｼｯｸM-PRO" w:hint="eastAsia"/>
          <w:sz w:val="24"/>
        </w:rPr>
      </w:pPr>
      <w:r>
        <w:rPr>
          <w:rFonts w:eastAsia="HG丸ｺﾞｼｯｸM-PRO" w:hint="eastAsia"/>
          <w:sz w:val="24"/>
        </w:rPr>
        <w:t>d.</w:t>
      </w:r>
      <w:r w:rsidR="00AF068A" w:rsidRPr="00AF068A">
        <w:rPr>
          <w:rFonts w:eastAsia="HG丸ｺﾞｼｯｸM-PRO" w:hint="eastAsia"/>
          <w:sz w:val="24"/>
        </w:rPr>
        <w:t>インフルエンザ等の感染症に関しては、利用様又はその家族、職員などに感染する危険性がある為、医師の外出許可がでるまでは、出勤できません。</w:t>
      </w:r>
    </w:p>
    <w:p w14:paraId="0ABBDA26" w14:textId="77777777" w:rsidR="00AF068A" w:rsidRDefault="00AF068A" w:rsidP="00AF068A">
      <w:pPr>
        <w:ind w:leftChars="258" w:left="883" w:hangingChars="209" w:hanging="395"/>
        <w:rPr>
          <w:rFonts w:eastAsia="HG丸ｺﾞｼｯｸM-PRO" w:hint="eastAsia"/>
        </w:rPr>
      </w:pPr>
    </w:p>
    <w:p w14:paraId="63AC9508" w14:textId="722C39A1" w:rsidR="00AF068A" w:rsidRPr="00AF068A" w:rsidRDefault="00CD3095" w:rsidP="00AF068A">
      <w:pPr>
        <w:ind w:leftChars="258" w:left="862" w:hangingChars="209" w:hanging="374"/>
        <w:rPr>
          <w:rFonts w:eastAsia="HG丸ｺﾞｼｯｸM-PRO" w:hint="eastAsia"/>
        </w:rPr>
      </w:pPr>
      <w:r>
        <w:rPr>
          <w:rFonts w:eastAsia="HG丸ｺﾞｼｯｸM-PRO"/>
          <w:noProof/>
          <w:sz w:val="20"/>
        </w:rPr>
        <mc:AlternateContent>
          <mc:Choice Requires="wps">
            <w:drawing>
              <wp:anchor distT="0" distB="0" distL="114300" distR="114300" simplePos="0" relativeHeight="251658752" behindDoc="0" locked="0" layoutInCell="1" allowOverlap="1" wp14:anchorId="5E7F13AF" wp14:editId="118D3B65">
                <wp:simplePos x="0" y="0"/>
                <wp:positionH relativeFrom="column">
                  <wp:posOffset>480060</wp:posOffset>
                </wp:positionH>
                <wp:positionV relativeFrom="paragraph">
                  <wp:posOffset>454025</wp:posOffset>
                </wp:positionV>
                <wp:extent cx="6000750" cy="454025"/>
                <wp:effectExtent l="1905" t="0" r="0" b="31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E19EC" w14:textId="77777777" w:rsidR="001D5DB0" w:rsidRPr="00CD3095" w:rsidRDefault="001D5DB0">
                            <w:pPr>
                              <w:rPr>
                                <w:rFonts w:eastAsia="ＭＳ Ｐ明朝" w:hint="eastAsia"/>
                                <w:sz w:val="26"/>
                                <w:u w:val="double"/>
                                <w14:shadow w14:blurRad="50800" w14:dist="38100" w14:dir="2700000" w14:sx="100000" w14:sy="100000" w14:kx="0" w14:ky="0" w14:algn="tl">
                                  <w14:srgbClr w14:val="000000">
                                    <w14:alpha w14:val="60000"/>
                                  </w14:srgbClr>
                                </w14:shadow>
                              </w:rPr>
                            </w:pPr>
                            <w:r w:rsidRPr="00CD3095">
                              <w:rPr>
                                <w:rFonts w:eastAsia="ＭＳ Ｐ明朝" w:hint="eastAsia"/>
                                <w:sz w:val="26"/>
                                <w:u w:val="double"/>
                                <w14:shadow w14:blurRad="50800" w14:dist="38100" w14:dir="2700000" w14:sx="100000" w14:sy="100000" w14:kx="0" w14:ky="0" w14:algn="tl">
                                  <w14:srgbClr w14:val="000000">
                                    <w14:alpha w14:val="60000"/>
                                  </w14:srgbClr>
                                </w14:shadow>
                              </w:rPr>
                              <w:t>利用者は、人生の最期のステージを皆さんに託しているのです。心を込めて頑張りましょう</w:t>
                            </w:r>
                            <w:r w:rsidRPr="00CD3095">
                              <w:rPr>
                                <w:rFonts w:eastAsia="ＭＳ Ｐ明朝" w:hint="eastAsia"/>
                                <w:sz w:val="26"/>
                                <w:u w:val="double"/>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F13AF" id="Text Box 9" o:spid="_x0000_s1027" type="#_x0000_t202" style="position:absolute;left:0;text-align:left;margin-left:37.8pt;margin-top:35.75pt;width:472.5pt;height: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" filled="f" stroked="f">
                <v:textbox>
                  <w:txbxContent>
                    <w:p w14:paraId="31DE19EC" w14:textId="77777777" w:rsidR="001D5DB0" w:rsidRPr="00CD3095" w:rsidRDefault="001D5DB0">
                      <w:pPr>
                        <w:rPr>
                          <w:rFonts w:eastAsia="ＭＳ Ｐ明朝" w:hint="eastAsia"/>
                          <w:sz w:val="26"/>
                          <w:u w:val="double"/>
                          <w14:shadow w14:blurRad="50800" w14:dist="38100" w14:dir="2700000" w14:sx="100000" w14:sy="100000" w14:kx="0" w14:ky="0" w14:algn="tl">
                            <w14:srgbClr w14:val="000000">
                              <w14:alpha w14:val="60000"/>
                            </w14:srgbClr>
                          </w14:shadow>
                        </w:rPr>
                      </w:pPr>
                      <w:r w:rsidRPr="00CD3095">
                        <w:rPr>
                          <w:rFonts w:eastAsia="ＭＳ Ｐ明朝" w:hint="eastAsia"/>
                          <w:sz w:val="26"/>
                          <w:u w:val="double"/>
                          <w14:shadow w14:blurRad="50800" w14:dist="38100" w14:dir="2700000" w14:sx="100000" w14:sy="100000" w14:kx="0" w14:ky="0" w14:algn="tl">
                            <w14:srgbClr w14:val="000000">
                              <w14:alpha w14:val="60000"/>
                            </w14:srgbClr>
                          </w14:shadow>
                        </w:rPr>
                        <w:t>利用者は、人生の最期のステージを皆さんに託しているのです。心を込めて頑張りましょう</w:t>
                      </w:r>
                      <w:r w:rsidRPr="00CD3095">
                        <w:rPr>
                          <w:rFonts w:eastAsia="ＭＳ Ｐ明朝" w:hint="eastAsia"/>
                          <w:sz w:val="26"/>
                          <w:u w:val="double"/>
                          <w14:shadow w14:blurRad="50800" w14:dist="38100" w14:dir="2700000" w14:sx="100000" w14:sy="100000" w14:kx="0" w14:ky="0" w14:algn="tl">
                            <w14:srgbClr w14:val="000000">
                              <w14:alpha w14:val="60000"/>
                            </w14:srgbClr>
                          </w14:shadow>
                        </w:rPr>
                        <w:t>!</w:t>
                      </w:r>
                    </w:p>
                  </w:txbxContent>
                </v:textbox>
              </v:shape>
            </w:pict>
          </mc:Fallback>
        </mc:AlternateContent>
      </w:r>
      <w:r>
        <w:rPr>
          <w:rFonts w:eastAsia="HG丸ｺﾞｼｯｸM-PRO"/>
          <w:noProof/>
          <w:sz w:val="20"/>
        </w:rPr>
        <mc:AlternateContent>
          <mc:Choice Requires="wps">
            <w:drawing>
              <wp:anchor distT="0" distB="0" distL="114300" distR="114300" simplePos="0" relativeHeight="251657728" behindDoc="0" locked="0" layoutInCell="1" allowOverlap="1" wp14:anchorId="4C2309FF" wp14:editId="562278F8">
                <wp:simplePos x="0" y="0"/>
                <wp:positionH relativeFrom="column">
                  <wp:posOffset>122555</wp:posOffset>
                </wp:positionH>
                <wp:positionV relativeFrom="paragraph">
                  <wp:posOffset>998855</wp:posOffset>
                </wp:positionV>
                <wp:extent cx="6718300" cy="1180465"/>
                <wp:effectExtent l="34925" t="30480" r="38100" b="368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1180465"/>
                        </a:xfrm>
                        <a:prstGeom prst="rect">
                          <a:avLst/>
                        </a:prstGeom>
                        <a:solidFill>
                          <a:srgbClr val="FFFFFF"/>
                        </a:solidFill>
                        <a:ln w="57150" cmpd="thinThick">
                          <a:solidFill>
                            <a:srgbClr val="000000"/>
                          </a:solidFill>
                          <a:miter lim="800000"/>
                          <a:headEnd/>
                          <a:tailEnd/>
                        </a:ln>
                      </wps:spPr>
                      <wps:txbx>
                        <w:txbxContent>
                          <w:p w14:paraId="690F4770" w14:textId="77777777" w:rsidR="001D5DB0" w:rsidRDefault="001D5DB0">
                            <w:pPr>
                              <w:jc w:val="center"/>
                              <w:rPr>
                                <w:rFonts w:eastAsia="HG丸ｺﾞｼｯｸM-PRO" w:hint="eastAsia"/>
                                <w:w w:val="200"/>
                                <w:sz w:val="32"/>
                              </w:rPr>
                            </w:pPr>
                            <w:r>
                              <w:rPr>
                                <w:rFonts w:eastAsia="HG丸ｺﾞｼｯｸM-PRO" w:hint="eastAsia"/>
                                <w:w w:val="200"/>
                                <w:sz w:val="32"/>
                              </w:rPr>
                              <w:t>〔会社・事業所名を入れてください〕</w:t>
                            </w:r>
                          </w:p>
                          <w:p w14:paraId="0A3476D2" w14:textId="77777777" w:rsidR="001D5DB0" w:rsidRDefault="001D5DB0">
                            <w:pPr>
                              <w:jc w:val="center"/>
                              <w:rPr>
                                <w:rFonts w:eastAsia="HG丸ｺﾞｼｯｸM-PRO" w:hint="eastAsia"/>
                                <w:sz w:val="36"/>
                              </w:rPr>
                            </w:pPr>
                            <w:r>
                              <w:rPr>
                                <w:rFonts w:eastAsia="HG丸ｺﾞｼｯｸM-PRO" w:hint="eastAsia"/>
                                <w:sz w:val="36"/>
                              </w:rPr>
                              <w:t>〔所在地を入力してください〕</w:t>
                            </w:r>
                          </w:p>
                          <w:p w14:paraId="19BF15AE" w14:textId="77777777" w:rsidR="001D5DB0" w:rsidRDefault="001D5DB0">
                            <w:pPr>
                              <w:jc w:val="center"/>
                              <w:rPr>
                                <w:rFonts w:eastAsia="HG丸ｺﾞｼｯｸM-PRO" w:hint="eastAsia"/>
                                <w:sz w:val="32"/>
                              </w:rPr>
                            </w:pPr>
                            <w:r>
                              <w:rPr>
                                <w:rFonts w:eastAsia="HG丸ｺﾞｼｯｸM-PRO" w:hint="eastAsia"/>
                                <w:sz w:val="33"/>
                              </w:rPr>
                              <w:t>〔電話・</w:t>
                            </w:r>
                            <w:r>
                              <w:rPr>
                                <w:rFonts w:eastAsia="HG丸ｺﾞｼｯｸM-PRO" w:hint="eastAsia"/>
                                <w:sz w:val="33"/>
                              </w:rPr>
                              <w:t>FAX</w:t>
                            </w:r>
                            <w:r>
                              <w:rPr>
                                <w:rFonts w:eastAsia="HG丸ｺﾞｼｯｸM-PRO" w:hint="eastAsia"/>
                                <w:sz w:val="33"/>
                              </w:rPr>
                              <w:t>番号を入力してください〕</w:t>
                            </w:r>
                          </w:p>
                        </w:txbxContent>
                      </wps:txbx>
                      <wps:bodyPr rot="0" vert="horz" wrap="square" lIns="91440" tIns="16920" rIns="914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309FF" id="Text Box 2" o:spid="_x0000_s1028" type="#_x0000_t202" style="position:absolute;left:0;text-align:left;margin-left:9.65pt;margin-top:78.65pt;width:529pt;height:9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" strokeweight="4.5pt">
                <v:stroke linestyle="thinThick"/>
                <v:textbox inset=",.47mm,,.47mm">
                  <w:txbxContent>
                    <w:p w14:paraId="690F4770" w14:textId="77777777" w:rsidR="001D5DB0" w:rsidRDefault="001D5DB0">
                      <w:pPr>
                        <w:jc w:val="center"/>
                        <w:rPr>
                          <w:rFonts w:eastAsia="HG丸ｺﾞｼｯｸM-PRO" w:hint="eastAsia"/>
                          <w:w w:val="200"/>
                          <w:sz w:val="32"/>
                        </w:rPr>
                      </w:pPr>
                      <w:r>
                        <w:rPr>
                          <w:rFonts w:eastAsia="HG丸ｺﾞｼｯｸM-PRO" w:hint="eastAsia"/>
                          <w:w w:val="200"/>
                          <w:sz w:val="32"/>
                        </w:rPr>
                        <w:t>〔会社・事業所名を入れてください〕</w:t>
                      </w:r>
                    </w:p>
                    <w:p w14:paraId="0A3476D2" w14:textId="77777777" w:rsidR="001D5DB0" w:rsidRDefault="001D5DB0">
                      <w:pPr>
                        <w:jc w:val="center"/>
                        <w:rPr>
                          <w:rFonts w:eastAsia="HG丸ｺﾞｼｯｸM-PRO" w:hint="eastAsia"/>
                          <w:sz w:val="36"/>
                        </w:rPr>
                      </w:pPr>
                      <w:r>
                        <w:rPr>
                          <w:rFonts w:eastAsia="HG丸ｺﾞｼｯｸM-PRO" w:hint="eastAsia"/>
                          <w:sz w:val="36"/>
                        </w:rPr>
                        <w:t>〔所在地を入力してください〕</w:t>
                      </w:r>
                    </w:p>
                    <w:p w14:paraId="19BF15AE" w14:textId="77777777" w:rsidR="001D5DB0" w:rsidRDefault="001D5DB0">
                      <w:pPr>
                        <w:jc w:val="center"/>
                        <w:rPr>
                          <w:rFonts w:eastAsia="HG丸ｺﾞｼｯｸM-PRO" w:hint="eastAsia"/>
                          <w:sz w:val="32"/>
                        </w:rPr>
                      </w:pPr>
                      <w:r>
                        <w:rPr>
                          <w:rFonts w:eastAsia="HG丸ｺﾞｼｯｸM-PRO" w:hint="eastAsia"/>
                          <w:sz w:val="33"/>
                        </w:rPr>
                        <w:t>〔電話・</w:t>
                      </w:r>
                      <w:r>
                        <w:rPr>
                          <w:rFonts w:eastAsia="HG丸ｺﾞｼｯｸM-PRO" w:hint="eastAsia"/>
                          <w:sz w:val="33"/>
                        </w:rPr>
                        <w:t>FAX</w:t>
                      </w:r>
                      <w:r>
                        <w:rPr>
                          <w:rFonts w:eastAsia="HG丸ｺﾞｼｯｸM-PRO" w:hint="eastAsia"/>
                          <w:sz w:val="33"/>
                        </w:rPr>
                        <w:t>番号を入力してください〕</w:t>
                      </w:r>
                    </w:p>
                  </w:txbxContent>
                </v:textbox>
              </v:shape>
            </w:pict>
          </mc:Fallback>
        </mc:AlternateContent>
      </w:r>
    </w:p>
    <w:sectPr w:rsidR="00AF068A" w:rsidRPr="00AF068A">
      <w:pgSz w:w="11906" w:h="16838" w:code="9"/>
      <w:pgMar w:top="567" w:right="567" w:bottom="567" w:left="567" w:header="851" w:footer="992" w:gutter="0"/>
      <w:cols w:space="425"/>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游ゴシック"/>
    <w:charset w:val="80"/>
    <w:family w:val="modern"/>
    <w:pitch w:val="variable"/>
    <w:sig w:usb0="E00002FF" w:usb1="6AC7FDFB" w:usb2="00000012" w:usb3="00000000" w:csb0="0002009F" w:csb1="00000000"/>
  </w:font>
  <w:font w:name="HG正楷書体-PRO">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67219"/>
    <w:multiLevelType w:val="multilevel"/>
    <w:tmpl w:val="BE18284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6FE73C47"/>
    <w:multiLevelType w:val="hybridMultilevel"/>
    <w:tmpl w:val="39CEDF30"/>
    <w:lvl w:ilvl="0" w:tplc="B8CE6B20">
      <w:start w:val="1"/>
      <w:numFmt w:val="decimal"/>
      <w:lvlText w:val="%1."/>
      <w:lvlJc w:val="left"/>
      <w:pPr>
        <w:tabs>
          <w:tab w:val="num" w:pos="420"/>
        </w:tabs>
        <w:ind w:left="420" w:hanging="420"/>
      </w:pPr>
      <w:rPr>
        <w:rFonts w:hint="eastAsia"/>
        <w:sz w:val="36"/>
        <w:szCs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82486010">
    <w:abstractNumId w:val="1"/>
  </w:num>
  <w:num w:numId="2" w16cid:durableId="45823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B0"/>
    <w:rsid w:val="001D5DB0"/>
    <w:rsid w:val="00231608"/>
    <w:rsid w:val="00321AB7"/>
    <w:rsid w:val="005D190D"/>
    <w:rsid w:val="007528BD"/>
    <w:rsid w:val="00841F16"/>
    <w:rsid w:val="00AF068A"/>
    <w:rsid w:val="00CD3095"/>
    <w:rsid w:val="00D31A60"/>
    <w:rsid w:val="00DC2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9EE763"/>
  <w15:chartTrackingRefBased/>
  <w15:docId w15:val="{C35D2F8F-45D2-43B7-B723-4F28D719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57" w:left="899" w:hangingChars="171" w:hanging="359"/>
    </w:pPr>
  </w:style>
  <w:style w:type="paragraph" w:styleId="2">
    <w:name w:val="Body Text Indent 2"/>
    <w:basedOn w:val="a"/>
    <w:pPr>
      <w:ind w:leftChars="257" w:left="540"/>
    </w:pPr>
  </w:style>
  <w:style w:type="character" w:styleId="a4">
    <w:name w:val="Hyperlink"/>
    <w:rPr>
      <w:color w:val="0000FF"/>
      <w:u w:val="single"/>
    </w:rPr>
  </w:style>
  <w:style w:type="character" w:styleId="a5">
    <w:name w:val="FollowedHyperlink"/>
    <w:rPr>
      <w:color w:val="800080"/>
      <w:u w:val="single"/>
    </w:rPr>
  </w:style>
  <w:style w:type="paragraph" w:styleId="3">
    <w:name w:val="Body Text Indent 3"/>
    <w:basedOn w:val="a"/>
    <w:pPr>
      <w:ind w:leftChars="257" w:left="963" w:hangingChars="210" w:hanging="468"/>
    </w:pPr>
    <w:rPr>
      <w:rFonts w:eastAsia="HG丸ｺﾞｼｯｸM-PRO"/>
      <w:sz w:val="24"/>
    </w:rPr>
  </w:style>
  <w:style w:type="paragraph" w:styleId="a6">
    <w:name w:val="Body Text"/>
    <w:basedOn w:val="a"/>
    <w:rPr>
      <w:rFonts w:eastAsia="HG正楷書体-PRO"/>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tomoko-o</dc:creator>
  <cp:keywords/>
  <cp:lastModifiedBy> </cp:lastModifiedBy>
  <cp:revision>2</cp:revision>
  <cp:lastPrinted>2006-09-19T01:36:00Z</cp:lastPrinted>
  <dcterms:created xsi:type="dcterms:W3CDTF">2023-03-09T04:02:00Z</dcterms:created>
  <dcterms:modified xsi:type="dcterms:W3CDTF">2023-03-09T04:02:00Z</dcterms:modified>
</cp:coreProperties>
</file>